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陕西省第五届道德模范推荐表（样表）</w:t>
      </w:r>
    </w:p>
    <w:p>
      <w:pPr>
        <w:spacing w:line="580" w:lineRule="exact"/>
        <w:rPr>
          <w:rFonts w:ascii="新宋体" w:hAnsi="新宋体" w:eastAsia="新宋体"/>
          <w:sz w:val="44"/>
          <w:szCs w:val="44"/>
        </w:rPr>
      </w:pPr>
      <w:r>
        <w:rPr>
          <w:rFonts w:hint="eastAsia" w:ascii="楷体_GB2312" w:eastAsia="楷体_GB2312" w:cs="仿宋_GB2312"/>
          <w:sz w:val="28"/>
          <w:szCs w:val="28"/>
        </w:rPr>
        <w:t>推荐市、区（单位）：</w:t>
      </w:r>
      <w:r>
        <w:rPr>
          <w:rFonts w:ascii="楷体_GB2312" w:eastAsia="楷体_GB2312" w:cs="仿宋_GB2312"/>
          <w:sz w:val="28"/>
          <w:szCs w:val="28"/>
        </w:rPr>
        <w:t xml:space="preserve">                       </w:t>
      </w:r>
      <w:r>
        <w:rPr>
          <w:rFonts w:hint="eastAsia" w:ascii="楷体_GB2312" w:eastAsia="楷体_GB2312" w:cs="仿宋_GB2312"/>
          <w:sz w:val="28"/>
          <w:szCs w:val="28"/>
        </w:rPr>
        <w:t>推荐类别：</w:t>
      </w:r>
      <w:r>
        <w:rPr>
          <w:rFonts w:ascii="楷体_GB2312" w:eastAsia="楷体_GB2312" w:cs="仿宋_GB2312"/>
          <w:sz w:val="28"/>
          <w:szCs w:val="28"/>
        </w:rPr>
        <w:t xml:space="preserve">                 </w:t>
      </w:r>
    </w:p>
    <w:tbl>
      <w:tblPr>
        <w:tblStyle w:val="3"/>
        <w:tblW w:w="9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2"/>
        <w:gridCol w:w="885"/>
        <w:gridCol w:w="947"/>
        <w:gridCol w:w="947"/>
        <w:gridCol w:w="947"/>
        <w:gridCol w:w="947"/>
        <w:gridCol w:w="947"/>
        <w:gridCol w:w="6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sz w:val="30"/>
                <w:szCs w:val="30"/>
              </w:rPr>
            </w:pPr>
            <w:r>
              <w:rPr>
                <w:rFonts w:hint="eastAsia" w:ascii="楷体_GB2312" w:hAnsi="仿宋_GB2312" w:eastAsia="楷体_GB2312" w:cs="仿宋_GB2312"/>
                <w:sz w:val="30"/>
                <w:szCs w:val="30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年月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程度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曾获主</w:t>
            </w:r>
          </w:p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要奖励</w:t>
            </w:r>
          </w:p>
        </w:tc>
        <w:tc>
          <w:tcPr>
            <w:tcW w:w="780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2" w:hRule="exact"/>
          <w:jc w:val="center"/>
        </w:trPr>
        <w:tc>
          <w:tcPr>
            <w:tcW w:w="125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主要事迹（约</w:t>
            </w:r>
            <w:r>
              <w:rPr>
                <w:rFonts w:ascii="仿宋_GB2312" w:eastAsia="仿宋_GB2312"/>
                <w:sz w:val="24"/>
              </w:rPr>
              <w:t>1000</w:t>
            </w:r>
            <w:r>
              <w:rPr>
                <w:rFonts w:hint="eastAsia" w:ascii="仿宋_GB2312" w:eastAsia="仿宋_GB2312"/>
                <w:sz w:val="24"/>
              </w:rPr>
              <w:t>字，可另附页）</w:t>
            </w:r>
          </w:p>
        </w:tc>
        <w:tc>
          <w:tcPr>
            <w:tcW w:w="7802" w:type="dxa"/>
            <w:gridSpan w:val="9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314" w:type="dxa"/>
            <w:gridSpan w:val="2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迹</w:t>
            </w:r>
          </w:p>
        </w:tc>
        <w:tc>
          <w:tcPr>
            <w:tcW w:w="7740" w:type="dxa"/>
            <w:gridSpan w:val="8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8" w:hRule="exact"/>
          <w:jc w:val="center"/>
        </w:trPr>
        <w:tc>
          <w:tcPr>
            <w:tcW w:w="1314" w:type="dxa"/>
            <w:gridSpan w:val="2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市（区）或或省级部门、单位推荐意见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2820" w:firstLineChars="94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</w:t>
            </w:r>
          </w:p>
          <w:p>
            <w:pPr>
              <w:spacing w:line="400" w:lineRule="exact"/>
              <w:ind w:firstLine="2820" w:firstLineChars="9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2018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</w:tbl>
    <w:p>
      <w:pPr>
        <w:spacing w:beforeLines="50" w:line="380" w:lineRule="exact"/>
        <w:rPr>
          <w:rFonts w:ascii="楷体_GB2312" w:hAnsi="宋体" w:eastAsia="楷体_GB2312" w:cs="宋体"/>
          <w:b/>
          <w:sz w:val="24"/>
        </w:rPr>
      </w:pPr>
      <w:r>
        <w:rPr>
          <w:rFonts w:hint="eastAsia" w:ascii="楷体_GB2312" w:hAnsi="宋体" w:eastAsia="楷体_GB2312" w:cs="宋体"/>
          <w:b/>
          <w:sz w:val="24"/>
        </w:rPr>
        <w:t>备注：</w:t>
      </w:r>
      <w:r>
        <w:rPr>
          <w:rFonts w:ascii="楷体_GB2312" w:hAnsi="宋体" w:eastAsia="楷体_GB2312" w:cs="宋体"/>
          <w:b/>
          <w:sz w:val="24"/>
        </w:rPr>
        <w:t>1.</w:t>
      </w:r>
      <w:r>
        <w:rPr>
          <w:rFonts w:hint="eastAsia" w:ascii="楷体_GB2312" w:hAnsi="宋体" w:eastAsia="楷体_GB2312" w:cs="宋体"/>
          <w:b/>
          <w:sz w:val="24"/>
        </w:rPr>
        <w:t>推荐类别分为：“助人为乐”“见义勇为”“诚实守信”“敬业奉献”“孝</w:t>
      </w:r>
    </w:p>
    <w:p>
      <w:pPr>
        <w:spacing w:line="380" w:lineRule="exact"/>
        <w:ind w:firstLine="964" w:firstLineChars="400"/>
        <w:rPr>
          <w:rFonts w:ascii="楷体_GB2312" w:hAnsi="宋体" w:eastAsia="楷体_GB2312" w:cs="宋体"/>
          <w:b/>
          <w:sz w:val="24"/>
        </w:rPr>
      </w:pPr>
      <w:r>
        <w:rPr>
          <w:rFonts w:hint="eastAsia" w:ascii="楷体_GB2312" w:hAnsi="宋体" w:eastAsia="楷体_GB2312" w:cs="宋体"/>
          <w:b/>
          <w:sz w:val="24"/>
        </w:rPr>
        <w:t>老爱亲”“自强励志”。</w:t>
      </w:r>
    </w:p>
    <w:p>
      <w:pPr>
        <w:spacing w:line="380" w:lineRule="exact"/>
        <w:ind w:firstLine="723" w:firstLineChars="300"/>
        <w:rPr>
          <w:rFonts w:ascii="楷体_GB2312" w:hAnsi="宋体" w:eastAsia="楷体_GB2312" w:cs="宋体"/>
          <w:b/>
          <w:sz w:val="24"/>
        </w:rPr>
      </w:pPr>
      <w:r>
        <w:rPr>
          <w:rFonts w:ascii="楷体_GB2312" w:hAnsi="宋体" w:eastAsia="楷体_GB2312" w:cs="宋体"/>
          <w:b/>
          <w:sz w:val="24"/>
        </w:rPr>
        <w:t>2.</w:t>
      </w:r>
      <w:r>
        <w:rPr>
          <w:rFonts w:hint="eastAsia" w:ascii="楷体_GB2312" w:hAnsi="宋体" w:eastAsia="楷体_GB2312" w:cs="宋体"/>
          <w:b/>
          <w:sz w:val="24"/>
        </w:rPr>
        <w:t>曾获主要奖励最多填写三项，格式为</w:t>
      </w:r>
      <w:r>
        <w:rPr>
          <w:rFonts w:ascii="楷体_GB2312" w:hAnsi="宋体" w:eastAsia="楷体_GB2312" w:cs="宋体"/>
          <w:b/>
          <w:sz w:val="24"/>
        </w:rPr>
        <w:t>:</w:t>
      </w:r>
      <w:r>
        <w:rPr>
          <w:rFonts w:hint="eastAsia" w:ascii="楷体_GB2312" w:hAnsi="宋体" w:eastAsia="楷体_GB2312" w:cs="宋体"/>
          <w:b/>
          <w:sz w:val="24"/>
        </w:rPr>
        <w:t>“</w:t>
      </w:r>
      <w:r>
        <w:rPr>
          <w:rFonts w:ascii="楷体_GB2312" w:hAnsi="宋体" w:eastAsia="楷体_GB2312" w:cs="宋体"/>
          <w:b/>
          <w:sz w:val="24"/>
        </w:rPr>
        <w:t>XX</w:t>
      </w:r>
      <w:r>
        <w:rPr>
          <w:rFonts w:hint="eastAsia" w:ascii="楷体_GB2312" w:hAnsi="宋体" w:eastAsia="楷体_GB2312" w:cs="宋体"/>
          <w:b/>
          <w:sz w:val="24"/>
        </w:rPr>
        <w:t>年</w:t>
      </w:r>
      <w:r>
        <w:rPr>
          <w:rFonts w:ascii="楷体_GB2312" w:hAnsi="宋体" w:eastAsia="楷体_GB2312" w:cs="宋体"/>
          <w:b/>
          <w:sz w:val="24"/>
        </w:rPr>
        <w:t>X</w:t>
      </w:r>
      <w:r>
        <w:rPr>
          <w:rFonts w:hint="eastAsia" w:ascii="楷体_GB2312" w:hAnsi="宋体" w:eastAsia="楷体_GB2312" w:cs="宋体"/>
          <w:b/>
          <w:sz w:val="24"/>
        </w:rPr>
        <w:t>月，</w:t>
      </w:r>
      <w:r>
        <w:rPr>
          <w:rFonts w:ascii="楷体_GB2312" w:hAnsi="宋体" w:eastAsia="楷体_GB2312" w:cs="宋体"/>
          <w:b/>
          <w:sz w:val="24"/>
        </w:rPr>
        <w:t>XXXX</w:t>
      </w:r>
      <w:r>
        <w:rPr>
          <w:rFonts w:hint="eastAsia" w:ascii="楷体_GB2312" w:hAnsi="宋体" w:eastAsia="楷体_GB2312" w:cs="宋体"/>
          <w:b/>
          <w:sz w:val="24"/>
        </w:rPr>
        <w:t>奖项；</w:t>
      </w:r>
      <w:r>
        <w:rPr>
          <w:rFonts w:ascii="楷体_GB2312" w:hAnsi="宋体" w:eastAsia="楷体_GB2312" w:cs="宋体"/>
          <w:b/>
          <w:sz w:val="24"/>
        </w:rPr>
        <w:t>XX</w:t>
      </w:r>
      <w:r>
        <w:rPr>
          <w:rFonts w:hint="eastAsia" w:ascii="楷体_GB2312" w:hAnsi="宋体" w:eastAsia="楷体_GB2312" w:cs="宋体"/>
          <w:b/>
          <w:sz w:val="24"/>
        </w:rPr>
        <w:t>年</w:t>
      </w:r>
    </w:p>
    <w:p>
      <w:pPr>
        <w:spacing w:line="380" w:lineRule="exact"/>
        <w:ind w:firstLine="964" w:firstLineChars="400"/>
        <w:rPr>
          <w:rFonts w:ascii="楷体_GB2312" w:hAnsi="宋体" w:eastAsia="楷体_GB2312" w:cs="宋体"/>
          <w:b/>
          <w:sz w:val="24"/>
        </w:rPr>
      </w:pPr>
      <w:r>
        <w:rPr>
          <w:rFonts w:ascii="楷体_GB2312" w:hAnsi="宋体" w:eastAsia="楷体_GB2312" w:cs="宋体"/>
          <w:b/>
          <w:sz w:val="24"/>
        </w:rPr>
        <w:t>X</w:t>
      </w:r>
      <w:r>
        <w:rPr>
          <w:rFonts w:hint="eastAsia" w:ascii="楷体_GB2312" w:hAnsi="宋体" w:eastAsia="楷体_GB2312" w:cs="宋体"/>
          <w:b/>
          <w:sz w:val="24"/>
        </w:rPr>
        <w:t>月，</w:t>
      </w:r>
      <w:r>
        <w:rPr>
          <w:rFonts w:ascii="楷体_GB2312" w:hAnsi="宋体" w:eastAsia="楷体_GB2312" w:cs="宋体"/>
          <w:b/>
          <w:sz w:val="24"/>
        </w:rPr>
        <w:t>XXXX</w:t>
      </w:r>
      <w:r>
        <w:rPr>
          <w:rFonts w:hint="eastAsia" w:ascii="楷体_GB2312" w:hAnsi="宋体" w:eastAsia="楷体_GB2312" w:cs="宋体"/>
          <w:b/>
          <w:sz w:val="24"/>
        </w:rPr>
        <w:t>奖项；</w:t>
      </w:r>
      <w:r>
        <w:rPr>
          <w:rFonts w:ascii="楷体_GB2312" w:hAnsi="宋体" w:eastAsia="楷体_GB2312" w:cs="宋体"/>
          <w:b/>
          <w:sz w:val="24"/>
        </w:rPr>
        <w:t>XX</w:t>
      </w:r>
      <w:r>
        <w:rPr>
          <w:rFonts w:hint="eastAsia" w:ascii="楷体_GB2312" w:hAnsi="宋体" w:eastAsia="楷体_GB2312" w:cs="宋体"/>
          <w:b/>
          <w:sz w:val="24"/>
        </w:rPr>
        <w:t>年</w:t>
      </w:r>
      <w:r>
        <w:rPr>
          <w:rFonts w:ascii="楷体_GB2312" w:hAnsi="宋体" w:eastAsia="楷体_GB2312" w:cs="宋体"/>
          <w:b/>
          <w:sz w:val="24"/>
        </w:rPr>
        <w:t>X</w:t>
      </w:r>
      <w:r>
        <w:rPr>
          <w:rFonts w:hint="eastAsia" w:ascii="楷体_GB2312" w:hAnsi="宋体" w:eastAsia="楷体_GB2312" w:cs="宋体"/>
          <w:b/>
          <w:sz w:val="24"/>
        </w:rPr>
        <w:t>月，</w:t>
      </w:r>
      <w:r>
        <w:rPr>
          <w:rFonts w:ascii="楷体_GB2312" w:hAnsi="宋体" w:eastAsia="楷体_GB2312" w:cs="宋体"/>
          <w:b/>
          <w:sz w:val="24"/>
        </w:rPr>
        <w:t>XXXX</w:t>
      </w:r>
      <w:r>
        <w:rPr>
          <w:rFonts w:hint="eastAsia" w:ascii="楷体_GB2312" w:hAnsi="宋体" w:eastAsia="楷体_GB2312" w:cs="宋体"/>
          <w:b/>
          <w:sz w:val="24"/>
        </w:rPr>
        <w:t>奖项。”</w:t>
      </w:r>
    </w:p>
    <w:p>
      <w:pPr>
        <w:spacing w:line="380" w:lineRule="exact"/>
        <w:ind w:firstLine="723" w:firstLineChars="300"/>
        <w:rPr>
          <w:rFonts w:ascii="楷体_GB2312" w:hAnsi="宋体" w:eastAsia="楷体_GB2312" w:cs="宋体"/>
          <w:b/>
          <w:sz w:val="24"/>
        </w:rPr>
      </w:pPr>
      <w:r>
        <w:rPr>
          <w:rFonts w:ascii="楷体_GB2312" w:hAnsi="宋体" w:eastAsia="楷体_GB2312" w:cs="宋体"/>
          <w:b/>
          <w:sz w:val="24"/>
        </w:rPr>
        <w:t>3.</w:t>
      </w:r>
      <w:r>
        <w:rPr>
          <w:rFonts w:hint="eastAsia" w:ascii="楷体_GB2312" w:hAnsi="宋体" w:eastAsia="楷体_GB2312" w:cs="宋体"/>
          <w:b/>
          <w:sz w:val="24"/>
        </w:rPr>
        <w:t>各市（区）加盖当地党委宣传部、文明办、总工会、共青团、妇联公</w:t>
      </w:r>
    </w:p>
    <w:p>
      <w:pPr>
        <w:spacing w:line="380" w:lineRule="exact"/>
        <w:ind w:firstLine="964" w:firstLineChars="400"/>
        <w:rPr>
          <w:rFonts w:ascii="黑体" w:hAnsi="黑体" w:eastAsia="黑体" w:cs="黑体"/>
          <w:b/>
          <w:sz w:val="24"/>
        </w:rPr>
      </w:pPr>
      <w:r>
        <w:rPr>
          <w:rFonts w:hint="eastAsia" w:ascii="楷体_GB2312" w:hAnsi="宋体" w:eastAsia="楷体_GB2312" w:cs="宋体"/>
          <w:b/>
          <w:sz w:val="24"/>
        </w:rPr>
        <w:t>章；省级部门、单位加盖本部门、单位党委或党组公章。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D4EDF"/>
    <w:rsid w:val="7D4D4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2018-04-25T03:24:00Z</dcterms:created>
  <dc:creator>水月镜花</dc:creator>
  <cp:lastModifiedBy>水月镜花</cp:lastModifiedBy>
  <dcterms:modified xsi:type="dcterms:W3CDTF">2018-04-25T03:24:35Z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